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6D42" w14:textId="77777777" w:rsidR="00D7342A" w:rsidRDefault="00000000">
      <w:pPr>
        <w:spacing w:before="68"/>
        <w:ind w:left="2733" w:right="484"/>
        <w:jc w:val="center"/>
        <w:rPr>
          <w:rFonts w:ascii="Times New Roman"/>
          <w:b/>
          <w:sz w:val="38"/>
        </w:rPr>
      </w:pPr>
      <w:r>
        <w:rPr>
          <w:noProof/>
        </w:rPr>
        <w:drawing>
          <wp:anchor distT="0" distB="0" distL="0" distR="0" simplePos="0" relativeHeight="487560192" behindDoc="1" locked="0" layoutInCell="1" allowOverlap="1" wp14:anchorId="586FE904" wp14:editId="584B34E0">
            <wp:simplePos x="0" y="0"/>
            <wp:positionH relativeFrom="page">
              <wp:posOffset>218440</wp:posOffset>
            </wp:positionH>
            <wp:positionV relativeFrom="paragraph">
              <wp:posOffset>63115</wp:posOffset>
            </wp:positionV>
            <wp:extent cx="1589405" cy="11228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12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PEMERINTAH</w:t>
      </w:r>
      <w:r>
        <w:rPr>
          <w:rFonts w:ascii="Times New Roman"/>
          <w:spacing w:val="-17"/>
          <w:sz w:val="36"/>
        </w:rPr>
        <w:t xml:space="preserve"> </w:t>
      </w:r>
      <w:r>
        <w:rPr>
          <w:rFonts w:ascii="Times New Roman"/>
          <w:sz w:val="36"/>
        </w:rPr>
        <w:t>DAERAH</w:t>
      </w:r>
      <w:r>
        <w:rPr>
          <w:rFonts w:ascii="Times New Roman"/>
          <w:spacing w:val="-15"/>
          <w:sz w:val="36"/>
        </w:rPr>
        <w:t xml:space="preserve"> </w:t>
      </w:r>
      <w:r>
        <w:rPr>
          <w:rFonts w:ascii="Times New Roman"/>
          <w:sz w:val="36"/>
        </w:rPr>
        <w:t>KABUPATEN</w:t>
      </w:r>
      <w:r>
        <w:rPr>
          <w:rFonts w:ascii="Times New Roman"/>
          <w:spacing w:val="-14"/>
          <w:sz w:val="36"/>
        </w:rPr>
        <w:t xml:space="preserve"> </w:t>
      </w:r>
      <w:r>
        <w:rPr>
          <w:rFonts w:ascii="Times New Roman"/>
          <w:sz w:val="36"/>
        </w:rPr>
        <w:t>SUMEDANG</w:t>
      </w:r>
      <w:r>
        <w:rPr>
          <w:rFonts w:ascii="Times New Roman"/>
          <w:spacing w:val="-87"/>
          <w:sz w:val="36"/>
        </w:rPr>
        <w:t xml:space="preserve"> </w:t>
      </w:r>
      <w:r>
        <w:rPr>
          <w:rFonts w:ascii="Times New Roman"/>
          <w:b/>
          <w:sz w:val="38"/>
        </w:rPr>
        <w:t>DINAS KOMUNIKASI DAN INFORMATIKA,</w:t>
      </w:r>
      <w:r>
        <w:rPr>
          <w:rFonts w:ascii="Times New Roman"/>
          <w:b/>
          <w:spacing w:val="1"/>
          <w:sz w:val="38"/>
        </w:rPr>
        <w:t xml:space="preserve"> </w:t>
      </w:r>
      <w:r>
        <w:rPr>
          <w:rFonts w:ascii="Times New Roman"/>
          <w:b/>
          <w:sz w:val="38"/>
        </w:rPr>
        <w:t>PERSANDIAN</w:t>
      </w:r>
      <w:r>
        <w:rPr>
          <w:rFonts w:ascii="Times New Roman"/>
          <w:b/>
          <w:spacing w:val="-2"/>
          <w:sz w:val="38"/>
        </w:rPr>
        <w:t xml:space="preserve"> </w:t>
      </w:r>
      <w:r>
        <w:rPr>
          <w:rFonts w:ascii="Times New Roman"/>
          <w:b/>
          <w:sz w:val="38"/>
        </w:rPr>
        <w:t>DAN STATISTIK</w:t>
      </w:r>
    </w:p>
    <w:p w14:paraId="17A73194" w14:textId="77777777" w:rsidR="00D7342A" w:rsidRDefault="00000000">
      <w:pPr>
        <w:spacing w:line="229" w:lineRule="exact"/>
        <w:ind w:left="2729" w:right="484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Jln.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Angkrek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103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Tlp.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(0261)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201225</w:t>
      </w:r>
    </w:p>
    <w:p w14:paraId="0425C1E0" w14:textId="77777777" w:rsidR="00D7342A" w:rsidRDefault="00000000">
      <w:pPr>
        <w:spacing w:before="1"/>
        <w:ind w:left="2726" w:right="484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Website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5"/>
          <w:sz w:val="20"/>
        </w:rPr>
        <w:t xml:space="preserve"> </w:t>
      </w:r>
      <w:hyperlink r:id="rId5">
        <w:r>
          <w:rPr>
            <w:rFonts w:ascii="Times New Roman"/>
            <w:color w:val="0000FF"/>
            <w:sz w:val="20"/>
            <w:u w:val="single" w:color="0000FF"/>
          </w:rPr>
          <w:t>www.sumedangkab.go.id</w:t>
        </w:r>
        <w:r>
          <w:rPr>
            <w:rFonts w:ascii="Times New Roman"/>
            <w:color w:val="0000FF"/>
            <w:sz w:val="20"/>
          </w:rPr>
          <w:t xml:space="preserve"> </w:t>
        </w:r>
        <w:r>
          <w:rPr>
            <w:rFonts w:ascii="Times New Roman"/>
            <w:sz w:val="20"/>
          </w:rPr>
          <w:t>;</w:t>
        </w:r>
        <w:r>
          <w:rPr>
            <w:rFonts w:ascii="Times New Roman"/>
            <w:spacing w:val="-6"/>
            <w:sz w:val="20"/>
          </w:rPr>
          <w:t xml:space="preserve"> </w:t>
        </w:r>
      </w:hyperlink>
      <w:r>
        <w:rPr>
          <w:rFonts w:ascii="Times New Roman"/>
          <w:sz w:val="20"/>
        </w:rPr>
        <w:t>Email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8"/>
          <w:sz w:val="20"/>
        </w:rPr>
        <w:t xml:space="preserve"> </w:t>
      </w:r>
      <w:hyperlink r:id="rId6">
        <w:r>
          <w:rPr>
            <w:rFonts w:ascii="Times New Roman"/>
            <w:color w:val="0000FF"/>
            <w:sz w:val="20"/>
            <w:u w:val="single" w:color="0000FF"/>
          </w:rPr>
          <w:t>diskominfosanditik@sumedangkab.go.id</w:t>
        </w:r>
      </w:hyperlink>
    </w:p>
    <w:p w14:paraId="378B7050" w14:textId="77777777" w:rsidR="00D7342A" w:rsidRDefault="00000000">
      <w:pPr>
        <w:tabs>
          <w:tab w:val="left" w:pos="5972"/>
          <w:tab w:val="left" w:pos="11385"/>
        </w:tabs>
        <w:spacing w:before="3"/>
        <w:ind w:left="417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ab/>
        <w:t>SUMEDANG</w:t>
      </w:r>
      <w:r>
        <w:rPr>
          <w:rFonts w:ascii="Times New Roman"/>
          <w:spacing w:val="-1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>-</w:t>
      </w:r>
      <w:r>
        <w:rPr>
          <w:rFonts w:ascii="Times New Roman"/>
          <w:spacing w:val="-4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>45323</w:t>
      </w:r>
      <w:r>
        <w:rPr>
          <w:rFonts w:ascii="Times New Roman"/>
          <w:sz w:val="20"/>
          <w:u w:val="thick"/>
        </w:rPr>
        <w:tab/>
      </w:r>
    </w:p>
    <w:p w14:paraId="7B6080E7" w14:textId="77777777" w:rsidR="00D7342A" w:rsidRDefault="00D7342A">
      <w:pPr>
        <w:pStyle w:val="BodyText"/>
        <w:rPr>
          <w:rFonts w:ascii="Times New Roman"/>
          <w:sz w:val="20"/>
        </w:rPr>
      </w:pPr>
    </w:p>
    <w:p w14:paraId="403E27F0" w14:textId="77777777" w:rsidR="00D7342A" w:rsidRDefault="00D7342A">
      <w:pPr>
        <w:pStyle w:val="BodyText"/>
        <w:rPr>
          <w:rFonts w:ascii="Times New Roman"/>
          <w:sz w:val="20"/>
        </w:rPr>
      </w:pPr>
    </w:p>
    <w:p w14:paraId="2B8EEC25" w14:textId="77777777" w:rsidR="00D7342A" w:rsidRDefault="00D7342A">
      <w:pPr>
        <w:pStyle w:val="BodyText"/>
        <w:spacing w:before="8"/>
        <w:rPr>
          <w:rFonts w:ascii="Times New Roman"/>
          <w:sz w:val="29"/>
        </w:rPr>
      </w:pPr>
    </w:p>
    <w:p w14:paraId="250605A2" w14:textId="77777777" w:rsidR="00D7342A" w:rsidRPr="00DF36A9" w:rsidRDefault="00000000">
      <w:pPr>
        <w:pStyle w:val="BodyText"/>
        <w:spacing w:before="101"/>
        <w:ind w:left="1200" w:right="6161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0"/>
        </w:rPr>
        <w:t>YTH : Tim Teknis Kominfo Pusat</w:t>
      </w:r>
      <w:r w:rsidRPr="00DF36A9">
        <w:rPr>
          <w:rFonts w:asciiTheme="minorHAnsi" w:hAnsiTheme="minorHAnsi" w:cstheme="minorHAnsi"/>
          <w:spacing w:val="1"/>
          <w:w w:val="110"/>
        </w:rPr>
        <w:t xml:space="preserve"> </w:t>
      </w:r>
      <w:r w:rsidRPr="00DF36A9">
        <w:rPr>
          <w:rFonts w:asciiTheme="minorHAnsi" w:hAnsiTheme="minorHAnsi" w:cstheme="minorHAnsi"/>
          <w:w w:val="110"/>
        </w:rPr>
        <w:t>Perihal</w:t>
      </w:r>
      <w:r w:rsidRPr="00DF36A9">
        <w:rPr>
          <w:rFonts w:asciiTheme="minorHAnsi" w:hAnsiTheme="minorHAnsi" w:cstheme="minorHAnsi"/>
          <w:spacing w:val="9"/>
          <w:w w:val="110"/>
        </w:rPr>
        <w:t xml:space="preserve"> </w:t>
      </w:r>
      <w:r w:rsidRPr="00DF36A9">
        <w:rPr>
          <w:rFonts w:asciiTheme="minorHAnsi" w:hAnsiTheme="minorHAnsi" w:cstheme="minorHAnsi"/>
          <w:w w:val="110"/>
        </w:rPr>
        <w:t>:</w:t>
      </w:r>
      <w:r w:rsidRPr="00DF36A9">
        <w:rPr>
          <w:rFonts w:asciiTheme="minorHAnsi" w:hAnsiTheme="minorHAnsi" w:cstheme="minorHAnsi"/>
          <w:spacing w:val="8"/>
          <w:w w:val="110"/>
        </w:rPr>
        <w:t xml:space="preserve"> </w:t>
      </w:r>
      <w:r w:rsidRPr="00DF36A9">
        <w:rPr>
          <w:rFonts w:asciiTheme="minorHAnsi" w:hAnsiTheme="minorHAnsi" w:cstheme="minorHAnsi"/>
          <w:w w:val="110"/>
        </w:rPr>
        <w:t>Permintaan</w:t>
      </w:r>
      <w:r w:rsidRPr="00DF36A9">
        <w:rPr>
          <w:rFonts w:asciiTheme="minorHAnsi" w:hAnsiTheme="minorHAnsi" w:cstheme="minorHAnsi"/>
          <w:spacing w:val="10"/>
          <w:w w:val="110"/>
        </w:rPr>
        <w:t xml:space="preserve"> </w:t>
      </w:r>
      <w:r w:rsidRPr="00DF36A9">
        <w:rPr>
          <w:rFonts w:asciiTheme="minorHAnsi" w:hAnsiTheme="minorHAnsi" w:cstheme="minorHAnsi"/>
          <w:w w:val="110"/>
        </w:rPr>
        <w:t>pembukaan</w:t>
      </w:r>
      <w:r w:rsidRPr="00DF36A9">
        <w:rPr>
          <w:rFonts w:asciiTheme="minorHAnsi" w:hAnsiTheme="minorHAnsi" w:cstheme="minorHAnsi"/>
          <w:spacing w:val="7"/>
          <w:w w:val="110"/>
        </w:rPr>
        <w:t xml:space="preserve"> </w:t>
      </w:r>
      <w:r w:rsidRPr="00DF36A9">
        <w:rPr>
          <w:rFonts w:asciiTheme="minorHAnsi" w:hAnsiTheme="minorHAnsi" w:cstheme="minorHAnsi"/>
          <w:w w:val="110"/>
        </w:rPr>
        <w:t>port</w:t>
      </w:r>
    </w:p>
    <w:p w14:paraId="7312E88C" w14:textId="77777777" w:rsidR="00D7342A" w:rsidRPr="00DF36A9" w:rsidRDefault="00D7342A">
      <w:pPr>
        <w:pStyle w:val="BodyText"/>
        <w:spacing w:before="1"/>
        <w:rPr>
          <w:rFonts w:asciiTheme="minorHAnsi" w:hAnsiTheme="minorHAnsi" w:cstheme="minorHAnsi"/>
        </w:rPr>
      </w:pPr>
    </w:p>
    <w:p w14:paraId="377034C0" w14:textId="77777777" w:rsidR="00D7342A" w:rsidRPr="00DF36A9" w:rsidRDefault="00000000">
      <w:pPr>
        <w:pStyle w:val="BodyText"/>
        <w:ind w:left="1200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0"/>
        </w:rPr>
        <w:t>Selamat</w:t>
      </w:r>
      <w:r w:rsidRPr="00DF36A9">
        <w:rPr>
          <w:rFonts w:asciiTheme="minorHAnsi" w:hAnsiTheme="minorHAnsi" w:cstheme="minorHAnsi"/>
          <w:spacing w:val="-6"/>
          <w:w w:val="110"/>
        </w:rPr>
        <w:t xml:space="preserve"> </w:t>
      </w:r>
      <w:r w:rsidRPr="00DF36A9">
        <w:rPr>
          <w:rFonts w:asciiTheme="minorHAnsi" w:hAnsiTheme="minorHAnsi" w:cstheme="minorHAnsi"/>
          <w:w w:val="110"/>
        </w:rPr>
        <w:t>siang,</w:t>
      </w:r>
    </w:p>
    <w:p w14:paraId="66A4872F" w14:textId="77777777" w:rsidR="00D7342A" w:rsidRPr="00DF36A9" w:rsidRDefault="00D7342A">
      <w:pPr>
        <w:pStyle w:val="BodyText"/>
        <w:spacing w:before="3"/>
        <w:rPr>
          <w:rFonts w:asciiTheme="minorHAnsi" w:hAnsiTheme="minorHAnsi" w:cstheme="minorHAnsi"/>
        </w:rPr>
      </w:pPr>
    </w:p>
    <w:p w14:paraId="50E30352" w14:textId="77777777" w:rsidR="00D7342A" w:rsidRPr="00DF36A9" w:rsidRDefault="00000000" w:rsidP="00A072F9">
      <w:pPr>
        <w:pStyle w:val="BodyText"/>
        <w:ind w:left="1200" w:right="700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5"/>
        </w:rPr>
        <w:t>Mohon</w:t>
      </w:r>
      <w:r w:rsidRPr="00DF36A9">
        <w:rPr>
          <w:rFonts w:asciiTheme="minorHAnsi" w:hAnsiTheme="minorHAnsi" w:cstheme="minorHAnsi"/>
          <w:spacing w:val="-17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untuk</w:t>
      </w:r>
      <w:r w:rsidRPr="00DF36A9">
        <w:rPr>
          <w:rFonts w:asciiTheme="minorHAnsi" w:hAnsiTheme="minorHAnsi" w:cstheme="minorHAnsi"/>
          <w:spacing w:val="-16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dibuka</w:t>
      </w:r>
      <w:r w:rsidRPr="00DF36A9">
        <w:rPr>
          <w:rFonts w:asciiTheme="minorHAnsi" w:hAnsiTheme="minorHAnsi" w:cstheme="minorHAnsi"/>
          <w:spacing w:val="-17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port</w:t>
      </w:r>
      <w:r w:rsidRPr="00DF36A9">
        <w:rPr>
          <w:rFonts w:asciiTheme="minorHAnsi" w:hAnsiTheme="minorHAnsi" w:cstheme="minorHAnsi"/>
          <w:spacing w:val="-15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berikut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ini</w:t>
      </w:r>
      <w:r w:rsidRPr="00DF36A9">
        <w:rPr>
          <w:rFonts w:asciiTheme="minorHAnsi" w:hAnsiTheme="minorHAnsi" w:cstheme="minorHAnsi"/>
          <w:spacing w:val="-5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:</w:t>
      </w:r>
    </w:p>
    <w:p w14:paraId="30033430" w14:textId="77777777" w:rsidR="00D7342A" w:rsidRPr="00DF36A9" w:rsidRDefault="00D7342A" w:rsidP="00A072F9">
      <w:pPr>
        <w:pStyle w:val="BodyText"/>
        <w:spacing w:before="3"/>
        <w:ind w:right="700"/>
        <w:rPr>
          <w:rFonts w:asciiTheme="minorHAnsi" w:hAnsiTheme="minorHAnsi" w:cstheme="minorHAnsi"/>
        </w:rPr>
      </w:pPr>
    </w:p>
    <w:p w14:paraId="174F14F0" w14:textId="77777777" w:rsidR="00A072F9" w:rsidRDefault="00000000" w:rsidP="00A072F9">
      <w:pPr>
        <w:pStyle w:val="BodyText"/>
        <w:spacing w:line="482" w:lineRule="auto"/>
        <w:ind w:left="1200" w:right="700"/>
        <w:rPr>
          <w:rFonts w:asciiTheme="minorHAnsi" w:hAnsiTheme="minorHAnsi" w:cstheme="minorHAnsi"/>
          <w:spacing w:val="-73"/>
          <w:w w:val="115"/>
        </w:rPr>
      </w:pPr>
      <w:r w:rsidRPr="00DF36A9">
        <w:rPr>
          <w:rFonts w:asciiTheme="minorHAnsi" w:hAnsiTheme="minorHAnsi" w:cstheme="minorHAnsi"/>
          <w:w w:val="115"/>
        </w:rPr>
        <w:t>2082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-&gt;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Keperluan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akses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cPanel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non</w:t>
      </w:r>
      <w:r w:rsidRPr="00DF36A9">
        <w:rPr>
          <w:rFonts w:asciiTheme="minorHAnsi" w:hAnsiTheme="minorHAnsi" w:cstheme="minorHAnsi"/>
          <w:spacing w:val="-2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SSL</w:t>
      </w:r>
      <w:r w:rsidRPr="00DF36A9">
        <w:rPr>
          <w:rFonts w:asciiTheme="minorHAnsi" w:hAnsiTheme="minorHAnsi" w:cstheme="minorHAnsi"/>
          <w:spacing w:val="-73"/>
          <w:w w:val="115"/>
        </w:rPr>
        <w:t xml:space="preserve"> </w:t>
      </w:r>
    </w:p>
    <w:p w14:paraId="432F2372" w14:textId="52E399F0" w:rsidR="00A072F9" w:rsidRDefault="00000000" w:rsidP="00A072F9">
      <w:pPr>
        <w:pStyle w:val="BodyText"/>
        <w:spacing w:line="482" w:lineRule="auto"/>
        <w:ind w:left="1200" w:right="700"/>
        <w:rPr>
          <w:rFonts w:asciiTheme="minorHAnsi" w:hAnsiTheme="minorHAnsi" w:cstheme="minorHAnsi"/>
          <w:spacing w:val="1"/>
          <w:w w:val="115"/>
        </w:rPr>
      </w:pPr>
      <w:r w:rsidRPr="00DF36A9">
        <w:rPr>
          <w:rFonts w:asciiTheme="minorHAnsi" w:hAnsiTheme="minorHAnsi" w:cstheme="minorHAnsi"/>
          <w:w w:val="115"/>
        </w:rPr>
        <w:t xml:space="preserve">2083 -&gt;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Keperluan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akses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cPanel SSL</w:t>
      </w:r>
      <w:r w:rsidRPr="00DF36A9">
        <w:rPr>
          <w:rFonts w:asciiTheme="minorHAnsi" w:hAnsiTheme="minorHAnsi" w:cstheme="minorHAnsi"/>
          <w:spacing w:val="1"/>
          <w:w w:val="115"/>
        </w:rPr>
        <w:t xml:space="preserve"> </w:t>
      </w:r>
    </w:p>
    <w:p w14:paraId="05F5CF49" w14:textId="00957F6E" w:rsidR="00D7342A" w:rsidRPr="00DF36A9" w:rsidRDefault="00000000" w:rsidP="00A072F9">
      <w:pPr>
        <w:pStyle w:val="BodyText"/>
        <w:spacing w:line="482" w:lineRule="auto"/>
        <w:ind w:left="1200" w:right="700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5"/>
        </w:rPr>
        <w:t>2086</w:t>
      </w:r>
      <w:r w:rsidRPr="00DF36A9">
        <w:rPr>
          <w:rFonts w:asciiTheme="minorHAnsi" w:hAnsiTheme="minorHAnsi" w:cstheme="minorHAnsi"/>
          <w:spacing w:val="-2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-&gt;</w:t>
      </w:r>
      <w:r w:rsidRPr="00DF36A9">
        <w:rPr>
          <w:rFonts w:asciiTheme="minorHAnsi" w:hAnsiTheme="minorHAnsi" w:cstheme="minorHAnsi"/>
          <w:spacing w:val="-2"/>
          <w:w w:val="115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Keperluan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akses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WHM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non SSL</w:t>
      </w:r>
    </w:p>
    <w:p w14:paraId="421DDFB0" w14:textId="25A6CFC9" w:rsidR="00D7342A" w:rsidRPr="00DF36A9" w:rsidRDefault="00000000" w:rsidP="00A072F9">
      <w:pPr>
        <w:pStyle w:val="BodyText"/>
        <w:spacing w:line="254" w:lineRule="exact"/>
        <w:ind w:left="1200" w:right="700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5"/>
        </w:rPr>
        <w:t>2087</w:t>
      </w:r>
      <w:r w:rsidRPr="00DF36A9">
        <w:rPr>
          <w:rFonts w:asciiTheme="minorHAnsi" w:hAnsiTheme="minorHAnsi" w:cstheme="minorHAnsi"/>
          <w:spacing w:val="-3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-&gt;</w:t>
      </w:r>
      <w:r w:rsidRPr="00DF36A9">
        <w:rPr>
          <w:rFonts w:asciiTheme="minorHAnsi" w:hAnsiTheme="minorHAnsi" w:cstheme="minorHAnsi"/>
          <w:spacing w:val="-3"/>
          <w:w w:val="115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Keperluan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akses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WHM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SSL</w:t>
      </w:r>
    </w:p>
    <w:p w14:paraId="0F1B374F" w14:textId="77777777" w:rsidR="00D7342A" w:rsidRPr="00DF36A9" w:rsidRDefault="00D7342A" w:rsidP="00A072F9">
      <w:pPr>
        <w:pStyle w:val="BodyText"/>
        <w:spacing w:before="2"/>
        <w:ind w:right="700"/>
        <w:rPr>
          <w:rFonts w:asciiTheme="minorHAnsi" w:hAnsiTheme="minorHAnsi" w:cstheme="minorHAnsi"/>
        </w:rPr>
      </w:pPr>
    </w:p>
    <w:p w14:paraId="22259968" w14:textId="0B7E2B60" w:rsidR="00D7342A" w:rsidRPr="00DF36A9" w:rsidRDefault="00000000" w:rsidP="00A072F9">
      <w:pPr>
        <w:pStyle w:val="BodyText"/>
        <w:spacing w:before="1"/>
        <w:ind w:left="1200" w:right="700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5"/>
        </w:rPr>
        <w:t>2096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-&gt;</w:t>
      </w:r>
      <w:r w:rsidRPr="00DF36A9">
        <w:rPr>
          <w:rFonts w:asciiTheme="minorHAnsi" w:hAnsiTheme="minorHAnsi" w:cstheme="minorHAnsi"/>
          <w:spacing w:val="-5"/>
          <w:w w:val="115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Keperluan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akses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webmail</w:t>
      </w:r>
    </w:p>
    <w:p w14:paraId="177AFE1B" w14:textId="77777777" w:rsidR="00D7342A" w:rsidRPr="00DF36A9" w:rsidRDefault="00D7342A" w:rsidP="00A072F9">
      <w:pPr>
        <w:pStyle w:val="BodyText"/>
        <w:spacing w:before="2"/>
        <w:ind w:right="700"/>
        <w:rPr>
          <w:rFonts w:asciiTheme="minorHAnsi" w:hAnsiTheme="minorHAnsi" w:cstheme="minorHAnsi"/>
        </w:rPr>
      </w:pPr>
    </w:p>
    <w:p w14:paraId="647304AF" w14:textId="0252B970" w:rsidR="00D7342A" w:rsidRPr="00DF36A9" w:rsidRDefault="00000000" w:rsidP="00A072F9">
      <w:pPr>
        <w:pStyle w:val="BodyText"/>
        <w:ind w:left="1200" w:right="700"/>
        <w:rPr>
          <w:rFonts w:asciiTheme="minorHAnsi" w:hAnsiTheme="minorHAnsi" w:cstheme="minorHAnsi"/>
          <w:w w:val="115"/>
        </w:rPr>
      </w:pPr>
      <w:r w:rsidRPr="00DF36A9">
        <w:rPr>
          <w:rFonts w:asciiTheme="minorHAnsi" w:hAnsiTheme="minorHAnsi" w:cstheme="minorHAnsi"/>
          <w:w w:val="115"/>
        </w:rPr>
        <w:t>2089</w:t>
      </w:r>
      <w:r w:rsidRPr="00DF36A9">
        <w:rPr>
          <w:rFonts w:asciiTheme="minorHAnsi" w:hAnsiTheme="minorHAnsi" w:cstheme="minorHAnsi"/>
          <w:spacing w:val="-3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-&gt;</w:t>
      </w:r>
      <w:r w:rsidRPr="00DF36A9">
        <w:rPr>
          <w:rFonts w:asciiTheme="minorHAnsi" w:hAnsiTheme="minorHAnsi" w:cstheme="minorHAnsi"/>
          <w:spacing w:val="-3"/>
          <w:w w:val="115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Keperluan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proofErr w:type="spellStart"/>
      <w:r w:rsidR="00A072F9">
        <w:rPr>
          <w:rFonts w:asciiTheme="minorHAnsi" w:hAnsiTheme="minorHAnsi" w:cstheme="minorHAnsi"/>
          <w:spacing w:val="-4"/>
          <w:w w:val="115"/>
          <w:lang w:val="en-US"/>
        </w:rPr>
        <w:t>akses</w:t>
      </w:r>
      <w:proofErr w:type="spellEnd"/>
      <w:r w:rsidR="00A072F9">
        <w:rPr>
          <w:rFonts w:asciiTheme="minorHAnsi" w:hAnsiTheme="minorHAnsi" w:cstheme="minorHAnsi"/>
          <w:spacing w:val="-4"/>
          <w:w w:val="115"/>
          <w:lang w:val="en-US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cpanel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license</w:t>
      </w:r>
    </w:p>
    <w:p w14:paraId="0CCF9DEE" w14:textId="29644EBC" w:rsidR="00DF36A9" w:rsidRPr="00DF36A9" w:rsidRDefault="00DF36A9" w:rsidP="00A072F9">
      <w:pPr>
        <w:pStyle w:val="BodyText"/>
        <w:ind w:left="1200" w:right="700"/>
        <w:rPr>
          <w:rFonts w:asciiTheme="minorHAnsi" w:hAnsiTheme="minorHAnsi" w:cstheme="minorHAnsi"/>
          <w:w w:val="115"/>
          <w:lang w:val="en-US"/>
        </w:rPr>
      </w:pPr>
    </w:p>
    <w:p w14:paraId="082D498F" w14:textId="3AA0B852" w:rsidR="00DF36A9" w:rsidRDefault="00DF36A9" w:rsidP="00A072F9">
      <w:pPr>
        <w:pStyle w:val="BodyText"/>
        <w:ind w:left="1200" w:right="700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5"/>
          <w:lang w:val="en-US"/>
        </w:rPr>
        <w:t xml:space="preserve">IP Public </w:t>
      </w:r>
      <w:r w:rsidRPr="00DF36A9">
        <w:rPr>
          <w:rFonts w:asciiTheme="minorHAnsi" w:hAnsiTheme="minorHAnsi" w:cstheme="minorHAnsi"/>
        </w:rPr>
        <w:t>103.8.238.157</w:t>
      </w:r>
    </w:p>
    <w:p w14:paraId="42CBED95" w14:textId="24664060" w:rsidR="00A072F9" w:rsidRDefault="00A072F9" w:rsidP="00A072F9">
      <w:pPr>
        <w:pStyle w:val="BodyText"/>
        <w:ind w:left="1200" w:right="700"/>
        <w:rPr>
          <w:rFonts w:asciiTheme="minorHAnsi" w:hAnsiTheme="minorHAnsi" w:cstheme="minorHAnsi"/>
          <w:lang w:val="en-US"/>
        </w:rPr>
      </w:pPr>
    </w:p>
    <w:p w14:paraId="01C07526" w14:textId="35596E41" w:rsidR="00A072F9" w:rsidRPr="00DF36A9" w:rsidRDefault="00A072F9" w:rsidP="00A072F9">
      <w:pPr>
        <w:pStyle w:val="BodyText"/>
        <w:ind w:left="1200" w:right="70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Port dan IP Public </w:t>
      </w:r>
      <w:proofErr w:type="spellStart"/>
      <w:r>
        <w:rPr>
          <w:rFonts w:asciiTheme="minorHAnsi" w:hAnsiTheme="minorHAnsi" w:cstheme="minorHAnsi"/>
          <w:lang w:val="en-US"/>
        </w:rPr>
        <w:t>diatas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diperuntukan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untuk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penggunaan</w:t>
      </w:r>
      <w:proofErr w:type="spellEnd"/>
      <w:r>
        <w:rPr>
          <w:rFonts w:asciiTheme="minorHAnsi" w:hAnsiTheme="minorHAnsi" w:cstheme="minorHAnsi"/>
          <w:lang w:val="en-US"/>
        </w:rPr>
        <w:t xml:space="preserve"> server E-Office </w:t>
      </w:r>
      <w:proofErr w:type="spellStart"/>
      <w:r>
        <w:rPr>
          <w:rFonts w:asciiTheme="minorHAnsi" w:hAnsiTheme="minorHAnsi" w:cstheme="minorHAnsi"/>
          <w:lang w:val="en-US"/>
        </w:rPr>
        <w:t>Kabupaten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Sumedang</w:t>
      </w:r>
      <w:proofErr w:type="spellEnd"/>
    </w:p>
    <w:p w14:paraId="2B87943A" w14:textId="77777777" w:rsidR="00D7342A" w:rsidRPr="00DF36A9" w:rsidRDefault="00D7342A">
      <w:pPr>
        <w:pStyle w:val="BodyText"/>
        <w:rPr>
          <w:rFonts w:asciiTheme="minorHAnsi" w:hAnsiTheme="minorHAnsi" w:cstheme="minorHAnsi"/>
        </w:rPr>
      </w:pPr>
    </w:p>
    <w:p w14:paraId="0B4E4912" w14:textId="77777777" w:rsidR="00D7342A" w:rsidRPr="00DF36A9" w:rsidRDefault="00000000">
      <w:pPr>
        <w:pStyle w:val="BodyText"/>
        <w:spacing w:before="1" w:line="480" w:lineRule="auto"/>
        <w:ind w:left="1200" w:right="3581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w w:val="115"/>
        </w:rPr>
        <w:t>Kami</w:t>
      </w:r>
      <w:r w:rsidRPr="00DF36A9">
        <w:rPr>
          <w:rFonts w:asciiTheme="minorHAnsi" w:hAnsiTheme="minorHAnsi" w:cstheme="minorHAnsi"/>
          <w:spacing w:val="-17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tunggu</w:t>
      </w:r>
      <w:r w:rsidRPr="00DF36A9">
        <w:rPr>
          <w:rFonts w:asciiTheme="minorHAnsi" w:hAnsiTheme="minorHAnsi" w:cstheme="minorHAnsi"/>
          <w:spacing w:val="-16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informasi</w:t>
      </w:r>
      <w:r w:rsidRPr="00DF36A9">
        <w:rPr>
          <w:rFonts w:asciiTheme="minorHAnsi" w:hAnsiTheme="minorHAnsi" w:cstheme="minorHAnsi"/>
          <w:spacing w:val="-12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dari</w:t>
      </w:r>
      <w:r w:rsidRPr="00DF36A9">
        <w:rPr>
          <w:rFonts w:asciiTheme="minorHAnsi" w:hAnsiTheme="minorHAnsi" w:cstheme="minorHAnsi"/>
          <w:spacing w:val="-1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tim</w:t>
      </w:r>
      <w:r w:rsidRPr="00DF36A9">
        <w:rPr>
          <w:rFonts w:asciiTheme="minorHAnsi" w:hAnsiTheme="minorHAnsi" w:cstheme="minorHAnsi"/>
          <w:spacing w:val="-16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teknis</w:t>
      </w:r>
      <w:r w:rsidRPr="00DF36A9">
        <w:rPr>
          <w:rFonts w:asciiTheme="minorHAnsi" w:hAnsiTheme="minorHAnsi" w:cstheme="minorHAnsi"/>
          <w:spacing w:val="-1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kominfo</w:t>
      </w:r>
      <w:r w:rsidRPr="00DF36A9">
        <w:rPr>
          <w:rFonts w:asciiTheme="minorHAnsi" w:hAnsiTheme="minorHAnsi" w:cstheme="minorHAnsi"/>
          <w:spacing w:val="-16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pusat.</w:t>
      </w:r>
      <w:r w:rsidRPr="00DF36A9">
        <w:rPr>
          <w:rFonts w:asciiTheme="minorHAnsi" w:hAnsiTheme="minorHAnsi" w:cstheme="minorHAnsi"/>
          <w:spacing w:val="-73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Terima</w:t>
      </w:r>
      <w:r w:rsidRPr="00DF36A9">
        <w:rPr>
          <w:rFonts w:asciiTheme="minorHAnsi" w:hAnsiTheme="minorHAnsi" w:cstheme="minorHAnsi"/>
          <w:spacing w:val="8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kasih</w:t>
      </w:r>
    </w:p>
    <w:p w14:paraId="5555DC67" w14:textId="77777777" w:rsidR="00D7342A" w:rsidRPr="00DF36A9" w:rsidRDefault="00D7342A">
      <w:pPr>
        <w:pStyle w:val="BodyText"/>
        <w:spacing w:before="1"/>
        <w:rPr>
          <w:rFonts w:asciiTheme="minorHAnsi" w:hAnsiTheme="minorHAnsi" w:cstheme="minorHAnsi"/>
        </w:rPr>
      </w:pPr>
    </w:p>
    <w:p w14:paraId="59F54358" w14:textId="720499D5" w:rsidR="00D7342A" w:rsidRDefault="00000000">
      <w:pPr>
        <w:pStyle w:val="BodyText"/>
        <w:ind w:left="6963"/>
        <w:rPr>
          <w:rFonts w:asciiTheme="minorHAnsi" w:hAnsiTheme="minorHAnsi" w:cstheme="minorHAnsi"/>
          <w:w w:val="115"/>
        </w:rPr>
      </w:pPr>
      <w:r w:rsidRPr="00DF36A9">
        <w:rPr>
          <w:rFonts w:asciiTheme="minorHAnsi" w:hAnsiTheme="minorHAnsi" w:cstheme="minorHAnsi"/>
          <w:w w:val="115"/>
        </w:rPr>
        <w:t>Sumedang,</w:t>
      </w:r>
      <w:r w:rsidRPr="00DF36A9">
        <w:rPr>
          <w:rFonts w:asciiTheme="minorHAnsi" w:hAnsiTheme="minorHAnsi" w:cstheme="minorHAnsi"/>
          <w:spacing w:val="-5"/>
          <w:w w:val="115"/>
        </w:rPr>
        <w:t xml:space="preserve"> </w:t>
      </w:r>
      <w:r w:rsidR="00A072F9">
        <w:rPr>
          <w:rFonts w:asciiTheme="minorHAnsi" w:hAnsiTheme="minorHAnsi" w:cstheme="minorHAnsi"/>
          <w:w w:val="115"/>
          <w:lang w:val="en-US"/>
        </w:rPr>
        <w:t>8</w:t>
      </w:r>
      <w:r w:rsidRPr="00DF36A9">
        <w:rPr>
          <w:rFonts w:asciiTheme="minorHAnsi" w:hAnsiTheme="minorHAnsi" w:cstheme="minorHAnsi"/>
          <w:spacing w:val="-5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Februari</w:t>
      </w:r>
      <w:r w:rsidRPr="00DF36A9">
        <w:rPr>
          <w:rFonts w:asciiTheme="minorHAnsi" w:hAnsiTheme="minorHAnsi" w:cstheme="minorHAnsi"/>
          <w:spacing w:val="-4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2023</w:t>
      </w:r>
    </w:p>
    <w:p w14:paraId="162F87BB" w14:textId="358E63BC" w:rsidR="00A072F9" w:rsidRPr="00DF36A9" w:rsidRDefault="00A072F9">
      <w:pPr>
        <w:pStyle w:val="BodyText"/>
        <w:ind w:left="69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487561216" behindDoc="1" locked="0" layoutInCell="1" allowOverlap="1" wp14:anchorId="4797D368" wp14:editId="50D7B759">
            <wp:simplePos x="0" y="0"/>
            <wp:positionH relativeFrom="column">
              <wp:posOffset>4286250</wp:posOffset>
            </wp:positionH>
            <wp:positionV relativeFrom="paragraph">
              <wp:posOffset>48895</wp:posOffset>
            </wp:positionV>
            <wp:extent cx="1829176" cy="847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76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55E56" w14:textId="035F959B" w:rsidR="00D7342A" w:rsidRPr="00DF36A9" w:rsidRDefault="00D7342A">
      <w:pPr>
        <w:pStyle w:val="BodyText"/>
        <w:rPr>
          <w:rFonts w:asciiTheme="minorHAnsi" w:hAnsiTheme="minorHAnsi" w:cstheme="minorHAnsi"/>
          <w:sz w:val="26"/>
        </w:rPr>
      </w:pPr>
    </w:p>
    <w:p w14:paraId="01A0DB25" w14:textId="3FD2944A" w:rsidR="00D7342A" w:rsidRPr="00DF36A9" w:rsidRDefault="00D7342A">
      <w:pPr>
        <w:pStyle w:val="BodyText"/>
        <w:rPr>
          <w:rFonts w:asciiTheme="minorHAnsi" w:hAnsiTheme="minorHAnsi" w:cstheme="minorHAnsi"/>
          <w:sz w:val="26"/>
        </w:rPr>
      </w:pPr>
    </w:p>
    <w:p w14:paraId="1303BC03" w14:textId="60F4A35B" w:rsidR="00D7342A" w:rsidRPr="00DF36A9" w:rsidRDefault="00D7342A">
      <w:pPr>
        <w:pStyle w:val="BodyText"/>
        <w:spacing w:before="5"/>
        <w:rPr>
          <w:rFonts w:asciiTheme="minorHAnsi" w:hAnsiTheme="minorHAnsi" w:cstheme="minorHAnsi"/>
          <w:sz w:val="36"/>
        </w:rPr>
      </w:pPr>
    </w:p>
    <w:p w14:paraId="115080F5" w14:textId="77777777" w:rsidR="00D7342A" w:rsidRPr="00DF36A9" w:rsidRDefault="00000000">
      <w:pPr>
        <w:pStyle w:val="BodyText"/>
        <w:ind w:left="6963"/>
        <w:rPr>
          <w:rFonts w:asciiTheme="minorHAnsi" w:hAnsiTheme="minorHAnsi" w:cstheme="minorHAnsi"/>
        </w:rPr>
      </w:pPr>
      <w:r w:rsidRPr="00DF36A9">
        <w:rPr>
          <w:rFonts w:asciiTheme="minorHAnsi" w:hAnsiTheme="minorHAnsi" w:cstheme="minorHAnsi"/>
          <w:spacing w:val="-1"/>
          <w:w w:val="115"/>
        </w:rPr>
        <w:t>Wandi</w:t>
      </w:r>
      <w:r w:rsidRPr="00DF36A9">
        <w:rPr>
          <w:rFonts w:asciiTheme="minorHAnsi" w:hAnsiTheme="minorHAnsi" w:cstheme="minorHAnsi"/>
          <w:spacing w:val="-15"/>
          <w:w w:val="115"/>
        </w:rPr>
        <w:t xml:space="preserve"> </w:t>
      </w:r>
      <w:r w:rsidRPr="00DF36A9">
        <w:rPr>
          <w:rFonts w:asciiTheme="minorHAnsi" w:hAnsiTheme="minorHAnsi" w:cstheme="minorHAnsi"/>
          <w:spacing w:val="-1"/>
          <w:w w:val="115"/>
        </w:rPr>
        <w:t>Syahid</w:t>
      </w:r>
      <w:r w:rsidRPr="00DF36A9">
        <w:rPr>
          <w:rFonts w:asciiTheme="minorHAnsi" w:hAnsiTheme="minorHAnsi" w:cstheme="minorHAnsi"/>
          <w:spacing w:val="-17"/>
          <w:w w:val="115"/>
        </w:rPr>
        <w:t xml:space="preserve"> </w:t>
      </w:r>
      <w:r w:rsidRPr="00DF36A9">
        <w:rPr>
          <w:rFonts w:asciiTheme="minorHAnsi" w:hAnsiTheme="minorHAnsi" w:cstheme="minorHAnsi"/>
          <w:w w:val="115"/>
        </w:rPr>
        <w:t>Abdullah</w:t>
      </w:r>
    </w:p>
    <w:sectPr w:rsidR="00D7342A" w:rsidRPr="00DF36A9">
      <w:type w:val="continuous"/>
      <w:pgSz w:w="12240" w:h="20160"/>
      <w:pgMar w:top="500" w:right="5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2A"/>
    <w:rsid w:val="00A072F9"/>
    <w:rsid w:val="00D7342A"/>
    <w:rsid w:val="00D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3BFD"/>
  <w15:docId w15:val="{330F5443-0E02-40DD-B3EE-999267B5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kominfosanditik@sumedangkab.go.id" TargetMode="External"/><Relationship Id="rId5" Type="http://schemas.openxmlformats.org/officeDocument/2006/relationships/hyperlink" Target="http://www.sumedangkab.go.id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Wandi Syahid</cp:lastModifiedBy>
  <cp:revision>3</cp:revision>
  <cp:lastPrinted>2023-02-08T04:57:00Z</cp:lastPrinted>
  <dcterms:created xsi:type="dcterms:W3CDTF">2023-02-08T04:57:00Z</dcterms:created>
  <dcterms:modified xsi:type="dcterms:W3CDTF">2023-02-08T08:52:00Z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